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shd w:val="clear" w:color="auto" w:fill="FFFFFF"/>
        <w:spacing w:lineRule="auto" w:line="240" w:beforeAutospacing="1" w:afterAutospacing="1"/>
        <w:jc w:val="center"/>
        <w:outlineLvl w:val="0"/>
        <w:rPr>
          <w:rFonts w:ascii="Cuprum" w:hAnsi="Cuprum" w:eastAsia="Times New Roman" w:cs="Times New Roman"/>
          <w:b/>
          <w:bCs/>
          <w:kern w:val="2"/>
          <w:sz w:val="29"/>
          <w:szCs w:val="29"/>
          <w:lang w:eastAsia="ru-RU"/>
        </w:rPr>
      </w:pPr>
      <w:r>
        <w:rPr>
          <w:rFonts w:eastAsia="Times New Roman" w:cs="Times New Roman" w:ascii="Cuprum" w:hAnsi="Cuprum"/>
          <w:b/>
          <w:bCs/>
          <w:kern w:val="2"/>
          <w:sz w:val="29"/>
          <w:szCs w:val="29"/>
          <w:lang w:eastAsia="ru-RU"/>
        </w:rPr>
        <w:t xml:space="preserve">Количество свободных мест для приёма получателей социальных услуг </w:t>
      </w:r>
    </w:p>
    <w:p>
      <w:pPr>
        <w:pStyle w:val="Normal"/>
        <w:spacing w:lineRule="auto" w:line="240" w:before="0" w:after="0"/>
        <w:jc w:val="center"/>
        <w:rPr>
          <w:rFonts w:ascii="Cuprum" w:hAnsi="Cuprum" w:eastAsia="Times New Roman" w:cs="Times New Roman"/>
          <w:b/>
          <w:bCs/>
          <w:sz w:val="27"/>
          <w:szCs w:val="27"/>
          <w:shd w:fill="FFFFFF" w:val="clear"/>
          <w:lang w:eastAsia="ru-RU"/>
        </w:rPr>
      </w:pPr>
      <w:r>
        <w:rPr>
          <w:rFonts w:eastAsia="Times New Roman" w:cs="Times New Roman" w:ascii="Cuprum" w:hAnsi="Cuprum"/>
          <w:b/>
          <w:bCs/>
          <w:sz w:val="27"/>
          <w:szCs w:val="27"/>
          <w:shd w:fill="FFFFFF" w:val="clear"/>
          <w:lang w:eastAsia="ru-RU"/>
        </w:rPr>
        <w:t>по состоянию на 01.07.202</w:t>
      </w:r>
      <w:r>
        <w:rPr>
          <w:rFonts w:eastAsia="Times New Roman" w:cs="Times New Roman" w:ascii="Cuprum" w:hAnsi="Cuprum"/>
          <w:b/>
          <w:bCs/>
          <w:sz w:val="27"/>
          <w:szCs w:val="27"/>
          <w:shd w:fill="FFFFFF" w:val="clear"/>
          <w:lang w:eastAsia="ru-RU"/>
        </w:rPr>
        <w:t>4</w:t>
      </w:r>
      <w:r>
        <w:rPr>
          <w:rFonts w:eastAsia="Times New Roman" w:cs="Times New Roman" w:ascii="Cuprum" w:hAnsi="Cuprum"/>
          <w:b/>
          <w:bCs/>
          <w:sz w:val="27"/>
          <w:szCs w:val="27"/>
          <w:shd w:fill="FFFFFF" w:val="clear"/>
          <w:lang w:eastAsia="ru-RU"/>
        </w:rPr>
        <w:t xml:space="preserve"> года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tbl>
      <w:tblPr>
        <w:tblW w:w="9423" w:type="dxa"/>
        <w:jc w:val="left"/>
        <w:tblInd w:w="0" w:type="dxa"/>
        <w:tblLayout w:type="fixed"/>
        <w:tblCellMar>
          <w:top w:w="24" w:type="dxa"/>
          <w:left w:w="24" w:type="dxa"/>
          <w:bottom w:w="24" w:type="dxa"/>
          <w:right w:w="24" w:type="dxa"/>
        </w:tblCellMar>
        <w:tblLook w:noVBand="1" w:val="04a0" w:noHBand="0" w:lastColumn="0" w:firstColumn="1" w:lastRow="0" w:firstRow="1"/>
      </w:tblPr>
      <w:tblGrid>
        <w:gridCol w:w="4113"/>
        <w:gridCol w:w="1462"/>
        <w:gridCol w:w="1561"/>
        <w:gridCol w:w="2286"/>
      </w:tblGrid>
      <w:tr>
        <w:trPr/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uprum" w:hAnsi="Cuprum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eastAsia="Times New Roman" w:cs="Times New Roman" w:ascii="Cuprum" w:hAnsi="Cuprum"/>
                <w:color w:val="000000"/>
                <w:sz w:val="27"/>
                <w:szCs w:val="27"/>
                <w:lang w:eastAsia="ru-RU"/>
              </w:rPr>
              <w:t>Наименование подразделения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uprum" w:hAnsi="Cuprum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eastAsia="Times New Roman" w:cs="Times New Roman" w:ascii="Cuprum" w:hAnsi="Cuprum"/>
                <w:color w:val="000000"/>
                <w:sz w:val="27"/>
                <w:szCs w:val="27"/>
                <w:lang w:eastAsia="ru-RU"/>
              </w:rPr>
              <w:t>Количество мест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uprum" w:hAnsi="Cuprum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eastAsia="Times New Roman" w:cs="Times New Roman" w:ascii="Cuprum" w:hAnsi="Cuprum"/>
                <w:color w:val="000000"/>
                <w:sz w:val="27"/>
                <w:szCs w:val="27"/>
                <w:lang w:eastAsia="ru-RU"/>
              </w:rPr>
              <w:t>Количество свободных мест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uprum" w:hAnsi="Cuprum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eastAsia="Times New Roman" w:cs="Times New Roman" w:ascii="Cuprum" w:hAnsi="Cuprum"/>
                <w:color w:val="000000"/>
                <w:sz w:val="27"/>
                <w:szCs w:val="27"/>
                <w:lang w:eastAsia="ru-RU"/>
              </w:rPr>
              <w:t>Численность лиц, ожидающих очереди для принятия на обслуживание, чел</w:t>
            </w:r>
          </w:p>
        </w:tc>
      </w:tr>
      <w:tr>
        <w:trPr/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Cuprum" w:hAnsi="Cuprum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eastAsia="Times New Roman" w:cs="Times New Roman" w:ascii="Cuprum" w:hAnsi="Cuprum"/>
                <w:color w:val="000000"/>
                <w:sz w:val="27"/>
                <w:szCs w:val="27"/>
                <w:lang w:eastAsia="ru-RU"/>
              </w:rPr>
              <w:t>Отделения социального обслуживания на дому граждан пожилого возраста и инвалидов</w:t>
            </w:r>
          </w:p>
        </w:tc>
        <w:tc>
          <w:tcPr>
            <w:tcW w:w="3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uprum" w:hAnsi="Cuprum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Свободные места имеются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uprum" w:hAnsi="Cuprum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eastAsia="Times New Roman" w:cs="Times New Roman" w:ascii="Cuprum" w:hAnsi="Cuprum"/>
                <w:color w:val="000000"/>
                <w:sz w:val="27"/>
                <w:szCs w:val="27"/>
                <w:lang w:eastAsia="ru-RU"/>
              </w:rPr>
              <w:t>0</w:t>
            </w:r>
          </w:p>
        </w:tc>
      </w:tr>
      <w:tr>
        <w:trPr/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Cuprum" w:hAnsi="Cuprum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eastAsia="Times New Roman" w:cs="Times New Roman" w:ascii="Cuprum" w:hAnsi="Cuprum"/>
                <w:color w:val="000000"/>
                <w:sz w:val="27"/>
                <w:szCs w:val="27"/>
                <w:lang w:eastAsia="ru-RU"/>
              </w:rPr>
              <w:t>Отделение срочного социального обслуживания и социальной помощи</w:t>
            </w:r>
          </w:p>
        </w:tc>
        <w:tc>
          <w:tcPr>
            <w:tcW w:w="3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240" w:after="240"/>
              <w:jc w:val="center"/>
              <w:rPr>
                <w:rFonts w:ascii="Cuprum" w:hAnsi="Cuprum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Свободные места имеются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240" w:after="240"/>
              <w:jc w:val="center"/>
              <w:rPr>
                <w:rFonts w:ascii="Cuprum" w:hAnsi="Cuprum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eastAsia="Times New Roman" w:cs="Times New Roman" w:ascii="Cuprum" w:hAnsi="Cuprum"/>
                <w:color w:val="000000"/>
                <w:sz w:val="27"/>
                <w:szCs w:val="27"/>
                <w:lang w:eastAsia="ru-RU"/>
              </w:rPr>
              <w:t>0</w:t>
            </w:r>
          </w:p>
        </w:tc>
      </w:tr>
      <w:tr>
        <w:trPr>
          <w:trHeight w:val="787" w:hRule="atLeast"/>
        </w:trPr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Cuprum" w:hAnsi="Cuprum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eastAsia="Times New Roman" w:cs="Times New Roman" w:ascii="Cuprum" w:hAnsi="Cuprum"/>
                <w:color w:val="000000"/>
                <w:sz w:val="27"/>
                <w:szCs w:val="27"/>
                <w:lang w:eastAsia="ru-RU"/>
              </w:rPr>
              <w:t>Отделение профилактики безнадзорности детей и подростков</w:t>
            </w:r>
          </w:p>
        </w:tc>
        <w:tc>
          <w:tcPr>
            <w:tcW w:w="3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uprum" w:hAnsi="Cuprum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Свободные места имеются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uprum" w:hAnsi="Cuprum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eastAsia="Times New Roman" w:cs="Times New Roman" w:ascii="Cuprum" w:hAnsi="Cuprum"/>
                <w:color w:val="000000"/>
                <w:sz w:val="27"/>
                <w:szCs w:val="27"/>
                <w:lang w:eastAsia="ru-RU"/>
              </w:rPr>
              <w:t>0</w:t>
            </w:r>
          </w:p>
        </w:tc>
      </w:tr>
      <w:tr>
        <w:trPr>
          <w:trHeight w:val="787" w:hRule="atLeast"/>
        </w:trPr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Отделение помощи семье и детям с социальной гостиницей, для проживания семей, оказавшихся в трудной жизненной ситуации, и неблагополучных семей</w:t>
            </w:r>
          </w:p>
        </w:tc>
        <w:tc>
          <w:tcPr>
            <w:tcW w:w="3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240" w:after="24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Свободные места имеются</w:t>
            </w:r>
          </w:p>
          <w:p>
            <w:pPr>
              <w:pStyle w:val="Normal"/>
              <w:spacing w:lineRule="auto" w:line="240" w:before="240" w:after="24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240" w:after="240"/>
              <w:jc w:val="center"/>
              <w:rPr>
                <w:rFonts w:ascii="Cuprum" w:hAnsi="Cuprum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eastAsia="Times New Roman" w:cs="Times New Roman" w:ascii="Cuprum" w:hAnsi="Cuprum"/>
                <w:color w:val="000000"/>
                <w:sz w:val="27"/>
                <w:szCs w:val="27"/>
                <w:lang w:eastAsia="ru-RU"/>
              </w:rPr>
              <w:t>0</w:t>
            </w:r>
          </w:p>
        </w:tc>
      </w:tr>
      <w:tr>
        <w:trPr>
          <w:trHeight w:val="1210" w:hRule="atLeast"/>
        </w:trPr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Отделение сопровождения и оказания методической, психологической и других видов помощи гражданам, оказавшимся в трудной жизненной ситуации, гражданам пожилого возраста и инвалидам, семьям, в том числе имеющим детей</w:t>
            </w:r>
          </w:p>
        </w:tc>
        <w:tc>
          <w:tcPr>
            <w:tcW w:w="3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240" w:after="24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Свободные места имеются</w:t>
            </w:r>
          </w:p>
          <w:p>
            <w:pPr>
              <w:pStyle w:val="Normal"/>
              <w:spacing w:lineRule="auto" w:line="240" w:before="240" w:after="24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uprum" w:hAnsi="Cuprum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eastAsia="Times New Roman" w:cs="Times New Roman" w:ascii="Cuprum" w:hAnsi="Cuprum"/>
                <w:color w:val="000000"/>
                <w:sz w:val="27"/>
                <w:szCs w:val="27"/>
                <w:lang w:eastAsia="ru-RU"/>
              </w:rPr>
              <w:t>0</w:t>
            </w:r>
            <w:bookmarkStart w:id="0" w:name="_GoBack"/>
            <w:bookmarkEnd w:id="0"/>
          </w:p>
        </w:tc>
      </w:tr>
    </w:tbl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Tahoma">
    <w:charset w:val="01"/>
    <w:family w:val="roman"/>
    <w:pitch w:val="default"/>
  </w:font>
  <w:font w:name="Cuprum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05f37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link w:val="1"/>
    <w:uiPriority w:val="9"/>
    <w:qFormat/>
    <w:rsid w:val="000a045a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"/>
    <w:qFormat/>
    <w:rsid w:val="000a045a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Strong">
    <w:name w:val="Strong"/>
    <w:basedOn w:val="DefaultParagraphFont"/>
    <w:uiPriority w:val="22"/>
    <w:qFormat/>
    <w:rsid w:val="000a045a"/>
    <w:rPr>
      <w:b/>
      <w:bCs/>
    </w:rPr>
  </w:style>
  <w:style w:type="character" w:styleId="Apple-converted-space" w:customStyle="1">
    <w:name w:val="apple-converted-space"/>
    <w:basedOn w:val="DefaultParagraphFont"/>
    <w:qFormat/>
    <w:rsid w:val="000a045a"/>
    <w:rPr/>
  </w:style>
  <w:style w:type="character" w:styleId="Hyperlink">
    <w:name w:val="Hyperlink"/>
    <w:basedOn w:val="DefaultParagraphFont"/>
    <w:uiPriority w:val="99"/>
    <w:semiHidden/>
    <w:unhideWhenUsed/>
    <w:rsid w:val="004b07ee"/>
    <w:rPr>
      <w:color w:val="0000FF"/>
      <w:u w:val="single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rmalWeb">
    <w:name w:val="Normal (Web)"/>
    <w:basedOn w:val="Normal"/>
    <w:uiPriority w:val="99"/>
    <w:semiHidden/>
    <w:unhideWhenUsed/>
    <w:qFormat/>
    <w:rsid w:val="000a045a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15" w:customStyle="1">
    <w:name w:val="Знак Знак Знак Знак Знак Знак Знак"/>
    <w:basedOn w:val="Normal"/>
    <w:qFormat/>
    <w:rsid w:val="0059033d"/>
    <w:pPr>
      <w:spacing w:lineRule="auto" w:line="240" w:beforeAutospacing="1" w:afterAutospacing="1"/>
    </w:pPr>
    <w:rPr>
      <w:rFonts w:ascii="Tahoma" w:hAnsi="Tahoma" w:eastAsia="Times New Roman" w:cs="Times New Roman"/>
      <w:sz w:val="20"/>
      <w:szCs w:val="20"/>
      <w:lang w:val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LibreOffice/7.6.7.2$Linux_X86_64 LibreOffice_project/60$Build-2</Application>
  <AppVersion>15.0000</AppVersion>
  <Pages>1</Pages>
  <Words>118</Words>
  <Characters>809</Characters>
  <CharactersWithSpaces>907</CharactersWithSpaces>
  <Paragraphs>21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2023-09-20T05:20:00Z</dcterms:created>
  <dc:creator>UserKSCON_05_02</dc:creator>
  <dc:description/>
  <dc:language>ru-RU</dc:language>
  <cp:lastModifiedBy/>
  <cp:lastPrinted>2016-06-16T09:20:00Z</cp:lastPrinted>
  <dcterms:modified xsi:type="dcterms:W3CDTF">2025-11-01T13:09:00Z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